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457DB9">
        <w:rPr>
          <w:rFonts w:ascii="Times New Roman" w:hAnsi="Times New Roman" w:cs="Times New Roman"/>
          <w:sz w:val="24"/>
          <w:szCs w:val="24"/>
        </w:rPr>
        <w:t>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2F94">
        <w:rPr>
          <w:rFonts w:ascii="Times New Roman" w:hAnsi="Times New Roman" w:cs="Times New Roman"/>
          <w:sz w:val="24"/>
          <w:szCs w:val="24"/>
        </w:rPr>
        <w:t>тендере</w:t>
      </w:r>
      <w:r w:rsidR="005E080C">
        <w:rPr>
          <w:rFonts w:ascii="Times New Roman" w:hAnsi="Times New Roman" w:cs="Times New Roman"/>
          <w:sz w:val="24"/>
          <w:szCs w:val="24"/>
        </w:rPr>
        <w:t xml:space="preserve">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126">
        <w:rPr>
          <w:rFonts w:ascii="Times New Roman" w:hAnsi="Times New Roman" w:cs="Times New Roman"/>
          <w:b/>
          <w:sz w:val="24"/>
          <w:szCs w:val="24"/>
        </w:rPr>
        <w:t>0</w:t>
      </w:r>
      <w:r w:rsidR="00132F94">
        <w:rPr>
          <w:rFonts w:ascii="Times New Roman" w:hAnsi="Times New Roman" w:cs="Times New Roman"/>
          <w:b/>
          <w:color w:val="FF0000"/>
          <w:sz w:val="24"/>
          <w:szCs w:val="24"/>
        </w:rPr>
        <w:t>137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132F94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71B7" w:rsidRPr="006D71B7">
        <w:rPr>
          <w:rFonts w:ascii="Times New Roman" w:hAnsi="Times New Roman" w:cs="Times New Roman"/>
          <w:b/>
          <w:sz w:val="24"/>
          <w:szCs w:val="24"/>
        </w:rPr>
        <w:t xml:space="preserve">Реализация б/у </w:t>
      </w:r>
      <w:r w:rsidR="00061036">
        <w:rPr>
          <w:rFonts w:ascii="Times New Roman" w:hAnsi="Times New Roman" w:cs="Times New Roman"/>
          <w:b/>
          <w:sz w:val="24"/>
          <w:szCs w:val="24"/>
        </w:rPr>
        <w:t>спец техники ВР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</w:t>
      </w:r>
      <w:bookmarkStart w:id="1" w:name="_GoBack"/>
      <w:bookmarkEnd w:id="1"/>
      <w:r w:rsidR="004428BD" w:rsidRPr="008A5197">
        <w:rPr>
          <w:rFonts w:ascii="Times New Roman" w:hAnsi="Times New Roman" w:cs="Times New Roman"/>
          <w:sz w:val="24"/>
          <w:szCs w:val="24"/>
        </w:rPr>
        <w:t>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405DAD" w:rsidRPr="00405DAD" w:rsidRDefault="00405DAD" w:rsidP="00D141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5DAD">
        <w:rPr>
          <w:rFonts w:ascii="Times New Roman" w:hAnsi="Times New Roman" w:cs="Times New Roman"/>
          <w:color w:val="FF0000"/>
          <w:sz w:val="24"/>
          <w:szCs w:val="24"/>
        </w:rPr>
        <w:t>4. Допускается предоставление Предложения Покупателя на любое количество единиц техники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132F94" w:rsidRPr="00FC5AD5">
        <w:rPr>
          <w:rFonts w:ascii="Times New Roman" w:hAnsi="Times New Roman" w:cs="Times New Roman"/>
          <w:color w:val="FF0000"/>
          <w:sz w:val="24"/>
          <w:szCs w:val="24"/>
        </w:rPr>
        <w:t>Nikolay.Prokhorov@cpcpipe.ru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1A4EDA" w:rsidRPr="008A5197" w:rsidRDefault="00132F94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132F94">
        <w:rPr>
          <w:rFonts w:ascii="Times New Roman" w:hAnsi="Times New Roman" w:cs="Times New Roman"/>
          <w:sz w:val="24"/>
          <w:szCs w:val="24"/>
        </w:rPr>
        <w:t>115093 г. Москва, ул. Павловская, д. 7, стр. 1, Бизнес Центр  «Павловский».</w:t>
      </w:r>
      <w:r w:rsidR="001A4EDA" w:rsidRPr="008A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5D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5DA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554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036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2F94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4D51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126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5DAD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1C92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1B7"/>
    <w:rsid w:val="006D7359"/>
    <w:rsid w:val="006E1CF5"/>
    <w:rsid w:val="006E51CD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4551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7F63FE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87D4DC9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c0c5035d-0dc8-47db-94c8-e22835032785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3125D8-7823-45D6-816F-2EAF80D8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85</cp:revision>
  <cp:lastPrinted>2017-04-13T05:41:00Z</cp:lastPrinted>
  <dcterms:created xsi:type="dcterms:W3CDTF">2016-11-14T07:32:00Z</dcterms:created>
  <dcterms:modified xsi:type="dcterms:W3CDTF">2019-07-17T13:47:00Z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